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1057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8"/>
        <w:gridCol w:w="5639"/>
      </w:tblGrid>
      <w:tr w:rsidR="00C24BE1" w14:paraId="36AC6D3B" w14:textId="77777777" w:rsidTr="007F73A2">
        <w:tc>
          <w:tcPr>
            <w:tcW w:w="11057" w:type="dxa"/>
            <w:gridSpan w:val="2"/>
          </w:tcPr>
          <w:p w14:paraId="275D4005" w14:textId="77777777" w:rsidR="00C24BE1" w:rsidRDefault="00C24BE1" w:rsidP="00133B0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Kinder- und Jugendsportspiele 2024</w:t>
            </w:r>
          </w:p>
          <w:p w14:paraId="2D3072AF" w14:textId="6B77B0BD" w:rsidR="00C24BE1" w:rsidRDefault="00C24BE1" w:rsidP="00133B09">
            <w:pPr>
              <w:jc w:val="center"/>
            </w:pPr>
          </w:p>
        </w:tc>
      </w:tr>
      <w:tr w:rsidR="00133B09" w:rsidRPr="00C24BE1" w14:paraId="3780D2E0" w14:textId="77777777" w:rsidTr="00133B09">
        <w:tc>
          <w:tcPr>
            <w:tcW w:w="5418" w:type="dxa"/>
          </w:tcPr>
          <w:p w14:paraId="0FE7391E" w14:textId="38F727FD" w:rsidR="00133B09" w:rsidRPr="00C24BE1" w:rsidRDefault="000C5AA4">
            <w:pPr>
              <w:rPr>
                <w:sz w:val="28"/>
                <w:szCs w:val="28"/>
              </w:rPr>
            </w:pPr>
            <w:r w:rsidRPr="00C24BE1">
              <w:rPr>
                <w:noProof/>
                <w:sz w:val="28"/>
                <w:szCs w:val="28"/>
              </w:rPr>
              <w:drawing>
                <wp:inline distT="0" distB="0" distL="0" distR="0" wp14:anchorId="4024CFCD" wp14:editId="1605DADE">
                  <wp:extent cx="3136900" cy="2352675"/>
                  <wp:effectExtent l="0" t="0" r="6350" b="9525"/>
                  <wp:docPr id="30738971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0132" cy="2355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9" w:type="dxa"/>
          </w:tcPr>
          <w:p w14:paraId="70FF5956" w14:textId="77777777" w:rsidR="00C24BE1" w:rsidRDefault="00C24BE1" w:rsidP="00133B09">
            <w:pPr>
              <w:jc w:val="center"/>
              <w:rPr>
                <w:sz w:val="28"/>
                <w:szCs w:val="28"/>
              </w:rPr>
            </w:pPr>
          </w:p>
          <w:p w14:paraId="6B169106" w14:textId="77777777" w:rsidR="00C24BE1" w:rsidRDefault="00C24BE1" w:rsidP="00133B09">
            <w:pPr>
              <w:jc w:val="center"/>
              <w:rPr>
                <w:sz w:val="28"/>
                <w:szCs w:val="28"/>
              </w:rPr>
            </w:pPr>
          </w:p>
          <w:p w14:paraId="6A649BB1" w14:textId="77777777" w:rsidR="00C24BE1" w:rsidRDefault="00C24BE1" w:rsidP="00133B09">
            <w:pPr>
              <w:jc w:val="center"/>
              <w:rPr>
                <w:sz w:val="28"/>
                <w:szCs w:val="28"/>
              </w:rPr>
            </w:pPr>
          </w:p>
          <w:p w14:paraId="320BBFE4" w14:textId="5BC68837" w:rsidR="00133B09" w:rsidRPr="00C24BE1" w:rsidRDefault="000C5AA4" w:rsidP="00133B09">
            <w:pPr>
              <w:jc w:val="center"/>
              <w:rPr>
                <w:sz w:val="28"/>
                <w:szCs w:val="28"/>
              </w:rPr>
            </w:pPr>
            <w:r w:rsidRPr="00C24BE1">
              <w:rPr>
                <w:sz w:val="28"/>
                <w:szCs w:val="28"/>
              </w:rPr>
              <w:t>Bei schönstem Wetter eröffneten wir die Kinder- und Jugendsportspiele in 5 verschiedenen Altersklassen.</w:t>
            </w:r>
          </w:p>
          <w:p w14:paraId="17C11F81" w14:textId="77777777" w:rsidR="00133B09" w:rsidRPr="00C24BE1" w:rsidRDefault="00133B09" w:rsidP="00133B09">
            <w:pPr>
              <w:jc w:val="center"/>
              <w:rPr>
                <w:sz w:val="28"/>
                <w:szCs w:val="28"/>
              </w:rPr>
            </w:pPr>
          </w:p>
          <w:p w14:paraId="3486EEB8" w14:textId="0DFCCF5A" w:rsidR="00133B09" w:rsidRPr="00C24BE1" w:rsidRDefault="00133B09" w:rsidP="00133B09">
            <w:pPr>
              <w:jc w:val="center"/>
              <w:rPr>
                <w:sz w:val="28"/>
                <w:szCs w:val="28"/>
              </w:rPr>
            </w:pPr>
          </w:p>
        </w:tc>
      </w:tr>
      <w:tr w:rsidR="00133B09" w:rsidRPr="00C24BE1" w14:paraId="6630B0F7" w14:textId="77777777" w:rsidTr="008F3BCE">
        <w:tc>
          <w:tcPr>
            <w:tcW w:w="5418" w:type="dxa"/>
          </w:tcPr>
          <w:p w14:paraId="5B6D934B" w14:textId="500C96AA" w:rsidR="00133B09" w:rsidRPr="00C24BE1" w:rsidRDefault="00133B09" w:rsidP="008F3B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39" w:type="dxa"/>
          </w:tcPr>
          <w:p w14:paraId="15B89B76" w14:textId="77777777" w:rsidR="00133B09" w:rsidRPr="00C24BE1" w:rsidRDefault="00133B09" w:rsidP="008F3BCE">
            <w:pPr>
              <w:jc w:val="center"/>
              <w:rPr>
                <w:sz w:val="28"/>
                <w:szCs w:val="28"/>
              </w:rPr>
            </w:pPr>
          </w:p>
        </w:tc>
      </w:tr>
      <w:tr w:rsidR="00133B09" w:rsidRPr="00C24BE1" w14:paraId="11FC1912" w14:textId="77777777" w:rsidTr="008F3BCE">
        <w:tc>
          <w:tcPr>
            <w:tcW w:w="5418" w:type="dxa"/>
          </w:tcPr>
          <w:p w14:paraId="7501EF49" w14:textId="2F5F0D89" w:rsidR="00133B09" w:rsidRPr="00C24BE1" w:rsidRDefault="000C5AA4" w:rsidP="008F3BCE">
            <w:pPr>
              <w:rPr>
                <w:sz w:val="28"/>
                <w:szCs w:val="28"/>
              </w:rPr>
            </w:pPr>
            <w:r w:rsidRPr="00C24BE1">
              <w:rPr>
                <w:noProof/>
                <w:sz w:val="28"/>
                <w:szCs w:val="28"/>
              </w:rPr>
              <w:drawing>
                <wp:inline distT="0" distB="0" distL="0" distR="0" wp14:anchorId="3EC9FC8B" wp14:editId="558BE6CA">
                  <wp:extent cx="3136900" cy="2352674"/>
                  <wp:effectExtent l="0" t="0" r="6350" b="0"/>
                  <wp:docPr id="38091151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4022" cy="2365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9" w:type="dxa"/>
          </w:tcPr>
          <w:p w14:paraId="471AD215" w14:textId="77777777" w:rsidR="00C24BE1" w:rsidRDefault="00C24BE1" w:rsidP="00C24BE1">
            <w:pPr>
              <w:jc w:val="center"/>
              <w:rPr>
                <w:sz w:val="28"/>
                <w:szCs w:val="28"/>
              </w:rPr>
            </w:pPr>
          </w:p>
          <w:p w14:paraId="20C71C69" w14:textId="77777777" w:rsidR="00C24BE1" w:rsidRDefault="00C24BE1" w:rsidP="00C24BE1">
            <w:pPr>
              <w:jc w:val="center"/>
              <w:rPr>
                <w:sz w:val="28"/>
                <w:szCs w:val="28"/>
              </w:rPr>
            </w:pPr>
          </w:p>
          <w:p w14:paraId="51C23D15" w14:textId="77777777" w:rsidR="00C24BE1" w:rsidRDefault="00C24BE1" w:rsidP="00C24BE1">
            <w:pPr>
              <w:jc w:val="center"/>
              <w:rPr>
                <w:sz w:val="28"/>
                <w:szCs w:val="28"/>
              </w:rPr>
            </w:pPr>
          </w:p>
          <w:p w14:paraId="1AB7E14F" w14:textId="6CBD4936" w:rsidR="00133B09" w:rsidRPr="00C24BE1" w:rsidRDefault="000C5AA4" w:rsidP="00C24BE1">
            <w:pPr>
              <w:jc w:val="center"/>
              <w:rPr>
                <w:sz w:val="28"/>
                <w:szCs w:val="28"/>
              </w:rPr>
            </w:pPr>
            <w:r w:rsidRPr="00C24BE1">
              <w:rPr>
                <w:sz w:val="28"/>
                <w:szCs w:val="28"/>
              </w:rPr>
              <w:t xml:space="preserve">Sieger in der Altersklasse U8 </w:t>
            </w:r>
            <w:r w:rsidR="00C24BE1" w:rsidRPr="00C24BE1">
              <w:rPr>
                <w:sz w:val="28"/>
                <w:szCs w:val="28"/>
              </w:rPr>
              <w:t xml:space="preserve">Kleinfeld und im </w:t>
            </w:r>
            <w:proofErr w:type="spellStart"/>
            <w:r w:rsidR="00C24BE1" w:rsidRPr="00C24BE1">
              <w:rPr>
                <w:sz w:val="28"/>
                <w:szCs w:val="28"/>
              </w:rPr>
              <w:t>Midcourt</w:t>
            </w:r>
            <w:proofErr w:type="spellEnd"/>
            <w:r w:rsidR="00C24BE1" w:rsidRPr="00C24BE1">
              <w:rPr>
                <w:sz w:val="28"/>
                <w:szCs w:val="28"/>
              </w:rPr>
              <w:t xml:space="preserve"> </w:t>
            </w:r>
            <w:r w:rsidRPr="00C24BE1">
              <w:rPr>
                <w:sz w:val="28"/>
                <w:szCs w:val="28"/>
              </w:rPr>
              <w:t xml:space="preserve">wurde Jolina, in der Altersklasse U10 </w:t>
            </w:r>
            <w:r w:rsidR="00C24BE1">
              <w:rPr>
                <w:sz w:val="28"/>
                <w:szCs w:val="28"/>
              </w:rPr>
              <w:t xml:space="preserve">setzte sich </w:t>
            </w:r>
            <w:r w:rsidRPr="00C24BE1">
              <w:rPr>
                <w:sz w:val="28"/>
                <w:szCs w:val="28"/>
              </w:rPr>
              <w:t>Tessa</w:t>
            </w:r>
            <w:r w:rsidR="00C24BE1">
              <w:rPr>
                <w:sz w:val="28"/>
                <w:szCs w:val="28"/>
              </w:rPr>
              <w:t xml:space="preserve"> durch</w:t>
            </w:r>
            <w:r w:rsidRPr="00C24BE1">
              <w:rPr>
                <w:sz w:val="28"/>
                <w:szCs w:val="28"/>
              </w:rPr>
              <w:t>.</w:t>
            </w:r>
          </w:p>
          <w:p w14:paraId="1B4B4AB3" w14:textId="77777777" w:rsidR="00133B09" w:rsidRPr="00C24BE1" w:rsidRDefault="00133B09" w:rsidP="008F3BCE">
            <w:pPr>
              <w:jc w:val="center"/>
              <w:rPr>
                <w:sz w:val="28"/>
                <w:szCs w:val="28"/>
              </w:rPr>
            </w:pPr>
          </w:p>
          <w:p w14:paraId="327D74F1" w14:textId="476E6605" w:rsidR="00133B09" w:rsidRPr="00C24BE1" w:rsidRDefault="00133B09" w:rsidP="008F3BCE">
            <w:pPr>
              <w:jc w:val="center"/>
              <w:rPr>
                <w:sz w:val="28"/>
                <w:szCs w:val="28"/>
              </w:rPr>
            </w:pPr>
          </w:p>
        </w:tc>
      </w:tr>
      <w:tr w:rsidR="001B632E" w:rsidRPr="00C24BE1" w14:paraId="5502603B" w14:textId="77777777" w:rsidTr="008F3BCE">
        <w:tc>
          <w:tcPr>
            <w:tcW w:w="5418" w:type="dxa"/>
          </w:tcPr>
          <w:p w14:paraId="545AA5FF" w14:textId="67C6DEE6" w:rsidR="001B632E" w:rsidRPr="00C24BE1" w:rsidRDefault="001B632E" w:rsidP="008F3B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39" w:type="dxa"/>
          </w:tcPr>
          <w:p w14:paraId="349F0EAA" w14:textId="77777777" w:rsidR="001B632E" w:rsidRPr="00C24BE1" w:rsidRDefault="001B632E" w:rsidP="008F3BCE">
            <w:pPr>
              <w:jc w:val="center"/>
              <w:rPr>
                <w:sz w:val="28"/>
                <w:szCs w:val="28"/>
              </w:rPr>
            </w:pPr>
          </w:p>
        </w:tc>
      </w:tr>
      <w:tr w:rsidR="001B632E" w:rsidRPr="00C24BE1" w14:paraId="1E3C94A0" w14:textId="77777777" w:rsidTr="008F3BCE">
        <w:tc>
          <w:tcPr>
            <w:tcW w:w="5418" w:type="dxa"/>
          </w:tcPr>
          <w:p w14:paraId="5732946B" w14:textId="09F26F1B" w:rsidR="001B632E" w:rsidRPr="00C24BE1" w:rsidRDefault="000C5AA4" w:rsidP="008F3BCE">
            <w:pPr>
              <w:rPr>
                <w:sz w:val="28"/>
                <w:szCs w:val="28"/>
              </w:rPr>
            </w:pPr>
            <w:r w:rsidRPr="00C24BE1">
              <w:rPr>
                <w:noProof/>
                <w:sz w:val="28"/>
                <w:szCs w:val="28"/>
              </w:rPr>
              <w:drawing>
                <wp:inline distT="0" distB="0" distL="0" distR="0" wp14:anchorId="14E9F7D0" wp14:editId="32A28B32">
                  <wp:extent cx="3076575" cy="4102100"/>
                  <wp:effectExtent l="0" t="0" r="9525" b="0"/>
                  <wp:docPr id="743873349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8830" cy="4105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9" w:type="dxa"/>
          </w:tcPr>
          <w:p w14:paraId="6B64947D" w14:textId="77777777" w:rsidR="00C24BE1" w:rsidRDefault="00C24BE1" w:rsidP="001B632E">
            <w:pPr>
              <w:jc w:val="center"/>
              <w:rPr>
                <w:sz w:val="28"/>
                <w:szCs w:val="28"/>
              </w:rPr>
            </w:pPr>
          </w:p>
          <w:p w14:paraId="26E3A73D" w14:textId="77777777" w:rsidR="00C24BE1" w:rsidRDefault="00C24BE1" w:rsidP="001B632E">
            <w:pPr>
              <w:jc w:val="center"/>
              <w:rPr>
                <w:sz w:val="28"/>
                <w:szCs w:val="28"/>
              </w:rPr>
            </w:pPr>
          </w:p>
          <w:p w14:paraId="658B876D" w14:textId="77777777" w:rsidR="00C24BE1" w:rsidRDefault="00C24BE1" w:rsidP="001B632E">
            <w:pPr>
              <w:jc w:val="center"/>
              <w:rPr>
                <w:sz w:val="28"/>
                <w:szCs w:val="28"/>
              </w:rPr>
            </w:pPr>
          </w:p>
          <w:p w14:paraId="7FD43F20" w14:textId="06938CC1" w:rsidR="001B632E" w:rsidRDefault="00C24BE1" w:rsidP="001B632E">
            <w:pPr>
              <w:jc w:val="center"/>
              <w:rPr>
                <w:sz w:val="28"/>
                <w:szCs w:val="28"/>
              </w:rPr>
            </w:pPr>
            <w:r w:rsidRPr="00C24BE1">
              <w:rPr>
                <w:sz w:val="28"/>
                <w:szCs w:val="28"/>
              </w:rPr>
              <w:t>In der Altersklasse U12 gewann Aron. Bei den Jungen in der U16 setzte sich Lennard durch und in der U19 weiblich siegte Hanna.</w:t>
            </w:r>
          </w:p>
          <w:p w14:paraId="25A125A1" w14:textId="77777777" w:rsidR="00C24BE1" w:rsidRDefault="00C24BE1" w:rsidP="001B632E">
            <w:pPr>
              <w:jc w:val="center"/>
              <w:rPr>
                <w:sz w:val="28"/>
                <w:szCs w:val="28"/>
              </w:rPr>
            </w:pPr>
          </w:p>
          <w:p w14:paraId="11C37AFA" w14:textId="77777777" w:rsidR="00C24BE1" w:rsidRDefault="00C24BE1" w:rsidP="001B632E">
            <w:pPr>
              <w:jc w:val="center"/>
              <w:rPr>
                <w:sz w:val="28"/>
                <w:szCs w:val="28"/>
              </w:rPr>
            </w:pPr>
          </w:p>
          <w:p w14:paraId="3A8A0538" w14:textId="77777777" w:rsidR="00C24BE1" w:rsidRDefault="00C24BE1" w:rsidP="001B632E">
            <w:pPr>
              <w:jc w:val="center"/>
              <w:rPr>
                <w:sz w:val="28"/>
                <w:szCs w:val="28"/>
              </w:rPr>
            </w:pPr>
          </w:p>
          <w:p w14:paraId="2E340516" w14:textId="5B08935E" w:rsidR="00C24BE1" w:rsidRPr="00C24BE1" w:rsidRDefault="00C24BE1" w:rsidP="001B63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Es war ein gelungener Tennistag. Die Motivation ist aufgrund dieser Kinder- und Jugendsportspiele bei vielen Kindern wieder neu entfacht. Einige Kinder spielten zum ersten </w:t>
            </w:r>
            <w:proofErr w:type="gramStart"/>
            <w:r>
              <w:rPr>
                <w:sz w:val="28"/>
                <w:szCs w:val="28"/>
              </w:rPr>
              <w:t>mal</w:t>
            </w:r>
            <w:proofErr w:type="gramEnd"/>
            <w:r>
              <w:rPr>
                <w:sz w:val="28"/>
                <w:szCs w:val="28"/>
              </w:rPr>
              <w:t xml:space="preserve"> ein Turnier und gingen stolz mit der Medaille nach Hause.</w:t>
            </w:r>
          </w:p>
          <w:p w14:paraId="4A74B6AB" w14:textId="0C86A192" w:rsidR="001B632E" w:rsidRPr="00C24BE1" w:rsidRDefault="001B632E" w:rsidP="008F3BCE">
            <w:pPr>
              <w:jc w:val="center"/>
              <w:rPr>
                <w:sz w:val="28"/>
                <w:szCs w:val="28"/>
              </w:rPr>
            </w:pPr>
          </w:p>
          <w:p w14:paraId="1ADFEA7C" w14:textId="77777777" w:rsidR="001B632E" w:rsidRPr="00C24BE1" w:rsidRDefault="001B632E" w:rsidP="008F3BCE">
            <w:pPr>
              <w:jc w:val="center"/>
              <w:rPr>
                <w:sz w:val="28"/>
                <w:szCs w:val="28"/>
              </w:rPr>
            </w:pPr>
          </w:p>
          <w:p w14:paraId="1B33687F" w14:textId="11EF1DA0" w:rsidR="001B632E" w:rsidRPr="00C24BE1" w:rsidRDefault="001B632E" w:rsidP="008F3BC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F018B28" w14:textId="77777777" w:rsidR="00133B09" w:rsidRDefault="00133B09"/>
    <w:p w14:paraId="6185C855" w14:textId="1961C6A0" w:rsidR="00133B09" w:rsidRDefault="00133B09">
      <w:r>
        <w:rPr>
          <w:noProof/>
        </w:rPr>
        <mc:AlternateContent>
          <mc:Choice Requires="wps">
            <w:drawing>
              <wp:inline distT="0" distB="0" distL="0" distR="0" wp14:anchorId="79C368C3" wp14:editId="5896EB29">
                <wp:extent cx="304800" cy="304800"/>
                <wp:effectExtent l="0" t="0" r="0" b="0"/>
                <wp:docPr id="533937685" name="AutoShap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A8BEA5" id="AutoShape 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133B09" w:rsidSect="001B632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09"/>
    <w:rsid w:val="000C5AA4"/>
    <w:rsid w:val="00133B09"/>
    <w:rsid w:val="001B632E"/>
    <w:rsid w:val="00537F98"/>
    <w:rsid w:val="00A60302"/>
    <w:rsid w:val="00C2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72EF9"/>
  <w15:chartTrackingRefBased/>
  <w15:docId w15:val="{3F7E47A5-CB48-4AD9-8424-0FC0AEB7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33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 Tegge</dc:creator>
  <cp:keywords/>
  <dc:description/>
  <cp:lastModifiedBy>Herr Tegge</cp:lastModifiedBy>
  <cp:revision>2</cp:revision>
  <cp:lastPrinted>2024-07-24T17:04:00Z</cp:lastPrinted>
  <dcterms:created xsi:type="dcterms:W3CDTF">2024-12-01T18:56:00Z</dcterms:created>
  <dcterms:modified xsi:type="dcterms:W3CDTF">2024-12-01T18:56:00Z</dcterms:modified>
</cp:coreProperties>
</file>